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9EB" w:rsidRPr="003009EB" w:rsidRDefault="0057159A" w:rsidP="00C33E32">
      <w:pPr>
        <w:pStyle w:val="Heading1"/>
      </w:pPr>
      <w:bookmarkStart w:id="0" w:name="_GoBack"/>
      <w:bookmarkEnd w:id="0"/>
      <w:r>
        <w:t>Bald e</w:t>
      </w:r>
      <w:r w:rsidR="003009EB" w:rsidRPr="003009EB">
        <w:t>agle</w:t>
      </w:r>
    </w:p>
    <w:p w:rsidR="003009EB" w:rsidRDefault="0057159A" w:rsidP="003009EB">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t xml:space="preserve">From </w:t>
      </w:r>
      <w:hyperlink r:id="rId6" w:history="1">
        <w:r w:rsidR="00182BDF">
          <w:rPr>
            <w:rStyle w:val="Hyperlink"/>
            <w:rFonts w:ascii="Times New Roman" w:eastAsia="Times New Roman" w:hAnsi="Times New Roman" w:cs="Times New Roman"/>
            <w:b/>
            <w:bCs/>
            <w:sz w:val="27"/>
            <w:szCs w:val="27"/>
          </w:rPr>
          <w:t>W</w:t>
        </w:r>
        <w:r w:rsidR="003009EB" w:rsidRPr="00182BDF">
          <w:rPr>
            <w:rStyle w:val="Hyperlink"/>
            <w:rFonts w:ascii="Times New Roman" w:eastAsia="Times New Roman" w:hAnsi="Times New Roman" w:cs="Times New Roman"/>
            <w:b/>
            <w:bCs/>
            <w:sz w:val="27"/>
            <w:szCs w:val="27"/>
          </w:rPr>
          <w:t>ikipedia</w:t>
        </w:r>
      </w:hyperlink>
      <w:r w:rsidR="003009EB" w:rsidRPr="003009EB">
        <w:rPr>
          <w:rFonts w:ascii="Times New Roman" w:eastAsia="Times New Roman" w:hAnsi="Times New Roman" w:cs="Times New Roman"/>
          <w:b/>
          <w:bCs/>
          <w:sz w:val="27"/>
          <w:szCs w:val="27"/>
        </w:rPr>
        <w:t>, the free encyclopedia</w:t>
      </w:r>
    </w:p>
    <w:p w:rsidR="003009EB" w:rsidRPr="00537AB9" w:rsidRDefault="003009EB" w:rsidP="00537AB9">
      <w:r w:rsidRPr="003009EB">
        <w:t xml:space="preserve">The </w:t>
      </w:r>
      <w:r w:rsidRPr="0057159A">
        <w:t>Bald Eagle</w:t>
      </w:r>
      <w:r w:rsidRPr="003009EB">
        <w:t xml:space="preserve"> (</w:t>
      </w:r>
      <w:proofErr w:type="spellStart"/>
      <w:r w:rsidRPr="003009EB">
        <w:rPr>
          <w:i/>
          <w:iCs/>
        </w:rPr>
        <w:t>Haliaeetus</w:t>
      </w:r>
      <w:proofErr w:type="spellEnd"/>
      <w:r w:rsidRPr="003009EB">
        <w:rPr>
          <w:i/>
          <w:iCs/>
        </w:rPr>
        <w:t xml:space="preserve"> </w:t>
      </w:r>
      <w:proofErr w:type="spellStart"/>
      <w:r w:rsidRPr="003009EB">
        <w:rPr>
          <w:i/>
          <w:iCs/>
        </w:rPr>
        <w:t>leucocepha</w:t>
      </w:r>
      <w:r w:rsidRPr="00537AB9">
        <w:rPr>
          <w:i/>
          <w:iCs/>
        </w:rPr>
        <w:t>lus</w:t>
      </w:r>
      <w:proofErr w:type="spellEnd"/>
      <w:r w:rsidRPr="00537AB9">
        <w:t>) is a bird of prey found in North America, most recognizable as the national bird and symbol of the Uni</w:t>
      </w:r>
      <w:r w:rsidR="0057159A">
        <w:t>ted States of America. This sea-</w:t>
      </w:r>
      <w:r w:rsidRPr="00537AB9">
        <w:t>eagle has two known subspecies and forms a sp</w:t>
      </w:r>
      <w:r w:rsidR="0057159A">
        <w:t>ecies pair with the White-tail</w:t>
      </w:r>
      <w:r w:rsidRPr="00537AB9">
        <w:t xml:space="preserve"> Eagle. It</w:t>
      </w:r>
      <w:r w:rsidR="0057159A">
        <w:t>’</w:t>
      </w:r>
      <w:r w:rsidRPr="00537AB9">
        <w:t xml:space="preserve">s range includes </w:t>
      </w:r>
      <w:r w:rsidR="0057159A">
        <w:t>al</w:t>
      </w:r>
      <w:r w:rsidRPr="00537AB9">
        <w:t>most</w:t>
      </w:r>
      <w:r w:rsidR="0057159A">
        <w:t xml:space="preserve"> all</w:t>
      </w:r>
      <w:r w:rsidRPr="00537AB9">
        <w:t xml:space="preserve"> o</w:t>
      </w:r>
      <w:r w:rsidR="0057159A">
        <w:t>f Canada, all of the contained</w:t>
      </w:r>
      <w:r w:rsidRPr="00537AB9">
        <w:t xml:space="preserve"> United States, and northern Mexico. </w:t>
      </w:r>
      <w:r w:rsidR="0057159A">
        <w:t>They are</w:t>
      </w:r>
      <w:r w:rsidRPr="00537AB9">
        <w:t xml:space="preserve"> found near large bodies of open water with an abundant food supply and old-growth trees for nesting.</w:t>
      </w:r>
    </w:p>
    <w:p w:rsidR="00AE6893" w:rsidRPr="00537AB9" w:rsidRDefault="00FC7031" w:rsidP="00AE6893">
      <w:r w:rsidRPr="00537AB9">
        <w:t>The Bald Eagle is a</w:t>
      </w:r>
      <w:r>
        <w:t>n extremely</w:t>
      </w:r>
      <w:r w:rsidRPr="00537AB9">
        <w:t xml:space="preserve"> large bird, with a body 71–96 centimeters</w:t>
      </w:r>
      <w:r>
        <w:t xml:space="preserve"> long</w:t>
      </w:r>
      <w:r w:rsidRPr="00537AB9">
        <w:t xml:space="preserve"> (28–38 in), with a wingspan of 168–244 centimeters (66–88 in), and a weight of 3–6.3 kilograms (6.6–14 lb); females are about 25 percent larger than males.</w:t>
      </w:r>
      <w:r>
        <w:t xml:space="preserve"> </w:t>
      </w:r>
      <w:r w:rsidRPr="00537AB9">
        <w:t xml:space="preserve">The adult Bald Eagle has a brown body with a white head and tail, and bright yellow irises, </w:t>
      </w:r>
      <w:proofErr w:type="spellStart"/>
      <w:r w:rsidRPr="00537AB9">
        <w:t>taloned</w:t>
      </w:r>
      <w:proofErr w:type="spellEnd"/>
      <w:r w:rsidRPr="00537AB9">
        <w:t xml:space="preserve"> feet, and a hooked beak; juveniles are </w:t>
      </w:r>
      <w:r>
        <w:t>all brown except for with the</w:t>
      </w:r>
      <w:r w:rsidRPr="00537AB9">
        <w:t xml:space="preserve"> yellow feet. Males and females are identical in plumage coloration. Its diet consists mainly of fish, but it is an opportunistic feeder. I</w:t>
      </w:r>
      <w:r>
        <w:t>t is sexually mature at four-</w:t>
      </w:r>
      <w:r w:rsidRPr="00537AB9">
        <w:t>five years of age. The Bald Eagle builds the largest nest of any Nor</w:t>
      </w:r>
      <w:r>
        <w:t>th American bird, up to 4 m.</w:t>
      </w:r>
      <w:r w:rsidRPr="00537AB9">
        <w:t xml:space="preserve"> (13 ft) deep, 2.5 meters (8 ft) wide, and one tons in weight.</w:t>
      </w:r>
      <w:r w:rsidRPr="00FC7031">
        <w:t xml:space="preserve"> </w:t>
      </w:r>
      <w:r w:rsidR="00AE6893" w:rsidRPr="00537AB9">
        <w:t>It hunts fish by swooping down and snatching the fish out of the water with its talons.</w:t>
      </w:r>
    </w:p>
    <w:p w:rsidR="00A9285E" w:rsidRPr="00537AB9" w:rsidRDefault="00A9285E" w:rsidP="00A9285E">
      <w:r w:rsidRPr="00537AB9">
        <w:t>The species was on the brink of extirpation in the continental United States (while flourishing in much of Alaska and Canada) late in the 20th century, but now has a stable population and has been officially removed from the U.S. federal government's list of endangered species. The Bald Eagle was officially reclassified from "Endangered" to "Threatened" on July 12, 1995 by the U.S. Fish &amp; Wildlife Service. On July 6, 1999, a proposal was initiated "To Remove the Bald Eagle in the Lower 48 States From the List of Endangered and Threatened Wildlife</w:t>
      </w:r>
      <w:proofErr w:type="gramStart"/>
      <w:r w:rsidRPr="00537AB9">
        <w:t>".</w:t>
      </w:r>
      <w:proofErr w:type="gramEnd"/>
      <w:r>
        <w:rPr>
          <w:vertAlign w:val="superscript"/>
        </w:rPr>
        <w:t xml:space="preserve"> </w:t>
      </w:r>
      <w:r w:rsidRPr="00537AB9">
        <w:t>It was delisted on June 28, 2007.</w:t>
      </w:r>
    </w:p>
    <w:p w:rsidR="003009EB" w:rsidRPr="003009EB" w:rsidRDefault="00AE6893" w:rsidP="003009EB">
      <w:pPr>
        <w:spacing w:before="100" w:beforeAutospacing="1" w:after="100" w:afterAutospacing="1" w:line="240" w:lineRule="auto"/>
        <w:outlineLvl w:val="2"/>
        <w:rPr>
          <w:rFonts w:ascii="Times New Roman" w:eastAsia="Times New Roman" w:hAnsi="Times New Roman" w:cs="Times New Roman"/>
          <w:b/>
          <w:bCs/>
          <w:sz w:val="27"/>
          <w:szCs w:val="27"/>
        </w:rPr>
      </w:pPr>
      <w:r>
        <w:t xml:space="preserve">Bald Eagles normally squeak and have a shrill cry, punctuated by grunts. They do not make the scream that is found in films; this is usually the call of a </w:t>
      </w:r>
      <w:r w:rsidRPr="00CC28CC">
        <w:t>Red-tailed Hawk</w:t>
      </w:r>
      <w:r>
        <w:t>, dubbed into films for dramatic effect.</w:t>
      </w:r>
    </w:p>
    <w:tbl>
      <w:tblPr>
        <w:tblW w:w="8528" w:type="dxa"/>
        <w:tblCellSpacing w:w="15" w:type="dxa"/>
        <w:tblCellMar>
          <w:top w:w="38" w:type="dxa"/>
          <w:left w:w="38" w:type="dxa"/>
          <w:bottom w:w="38" w:type="dxa"/>
          <w:right w:w="38" w:type="dxa"/>
        </w:tblCellMar>
        <w:tblLook w:val="04A0" w:firstRow="1" w:lastRow="0" w:firstColumn="1" w:lastColumn="0" w:noHBand="0" w:noVBand="1"/>
      </w:tblPr>
      <w:tblGrid>
        <w:gridCol w:w="3301"/>
        <w:gridCol w:w="4463"/>
        <w:gridCol w:w="764"/>
      </w:tblGrid>
      <w:tr w:rsidR="003009EB" w:rsidRPr="003009EB" w:rsidTr="004F52B8">
        <w:trPr>
          <w:tblCellSpacing w:w="15" w:type="dxa"/>
        </w:trPr>
        <w:tc>
          <w:tcPr>
            <w:tcW w:w="3623" w:type="dxa"/>
            <w:shd w:val="clear" w:color="auto" w:fill="FFFFFF" w:themeFill="background1"/>
            <w:vAlign w:val="center"/>
            <w:hideMark/>
          </w:tcPr>
          <w:p w:rsidR="003009EB" w:rsidRPr="003009EB" w:rsidRDefault="003009EB" w:rsidP="003009EB">
            <w:pPr>
              <w:spacing w:after="0" w:line="240" w:lineRule="auto"/>
              <w:jc w:val="center"/>
              <w:rPr>
                <w:rFonts w:ascii="Times New Roman" w:eastAsia="Times New Roman" w:hAnsi="Times New Roman" w:cs="Times New Roman"/>
                <w:b/>
                <w:bCs/>
                <w:sz w:val="24"/>
                <w:szCs w:val="24"/>
              </w:rPr>
            </w:pPr>
            <w:r w:rsidRPr="003009EB">
              <w:rPr>
                <w:rFonts w:ascii="Times New Roman" w:eastAsia="Times New Roman" w:hAnsi="Times New Roman" w:cs="Times New Roman"/>
                <w:b/>
                <w:bCs/>
                <w:sz w:val="24"/>
                <w:szCs w:val="24"/>
              </w:rPr>
              <w:t>Bald Eagle</w:t>
            </w:r>
          </w:p>
        </w:tc>
        <w:tc>
          <w:tcPr>
            <w:tcW w:w="3866" w:type="dxa"/>
            <w:shd w:val="clear" w:color="auto" w:fill="FFFFFF" w:themeFill="background1"/>
          </w:tcPr>
          <w:p w:rsidR="003009EB" w:rsidRPr="003009EB" w:rsidRDefault="003009EB" w:rsidP="003009EB">
            <w:pPr>
              <w:spacing w:after="0" w:line="240" w:lineRule="auto"/>
              <w:jc w:val="center"/>
              <w:rPr>
                <w:rFonts w:ascii="Times New Roman" w:eastAsia="Times New Roman" w:hAnsi="Times New Roman" w:cs="Times New Roman"/>
                <w:b/>
                <w:bCs/>
                <w:sz w:val="24"/>
                <w:szCs w:val="24"/>
              </w:rPr>
            </w:pPr>
          </w:p>
        </w:tc>
        <w:tc>
          <w:tcPr>
            <w:tcW w:w="919" w:type="dxa"/>
            <w:shd w:val="clear" w:color="auto" w:fill="FFFFFF" w:themeFill="background1"/>
          </w:tcPr>
          <w:p w:rsidR="003009EB" w:rsidRPr="003009EB" w:rsidRDefault="003009EB" w:rsidP="003009EB">
            <w:pPr>
              <w:spacing w:after="0" w:line="240" w:lineRule="auto"/>
              <w:jc w:val="center"/>
              <w:rPr>
                <w:rFonts w:ascii="Times New Roman" w:eastAsia="Times New Roman" w:hAnsi="Times New Roman" w:cs="Times New Roman"/>
                <w:b/>
                <w:bCs/>
                <w:sz w:val="24"/>
                <w:szCs w:val="24"/>
              </w:rPr>
            </w:pPr>
          </w:p>
        </w:tc>
      </w:tr>
      <w:tr w:rsidR="003009EB" w:rsidRPr="003009EB" w:rsidTr="004F52B8">
        <w:trPr>
          <w:tblCellSpacing w:w="15" w:type="dxa"/>
        </w:trPr>
        <w:tc>
          <w:tcPr>
            <w:tcW w:w="3623" w:type="dxa"/>
            <w:vAlign w:val="center"/>
            <w:hideMark/>
          </w:tcPr>
          <w:p w:rsidR="003009EB" w:rsidRPr="003009EB" w:rsidRDefault="003009EB" w:rsidP="003009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257300" cy="1796891"/>
                  <wp:effectExtent l="19050" t="0" r="0" b="0"/>
                  <wp:docPr id="8" name="Picture 1" descr="http://upload.wikimedia.org/wikipedia/commons/thumb/6/69/Haliaeetus_leucocephalus-tree-USFWS.jpg/240px-Haliaeetus_leucocephalus-tree-USF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6/69/Haliaeetus_leucocephalus-tree-USFWS.jpg/240px-Haliaeetus_leucocephalus-tree-USFWS.jpg">
                            <a:hlinkClick r:id="rId7" tooltip="&quot;Haliaeetus leucocephalus-tree-USFWS.jpg&quot;"/>
                          </pic:cNvPr>
                          <pic:cNvPicPr>
                            <a:picLocks noChangeAspect="1" noChangeArrowheads="1"/>
                          </pic:cNvPicPr>
                        </pic:nvPicPr>
                        <pic:blipFill>
                          <a:blip r:embed="rId8"/>
                          <a:srcRect/>
                          <a:stretch>
                            <a:fillRect/>
                          </a:stretch>
                        </pic:blipFill>
                        <pic:spPr bwMode="auto">
                          <a:xfrm>
                            <a:off x="0" y="0"/>
                            <a:ext cx="1259006" cy="1799329"/>
                          </a:xfrm>
                          <a:prstGeom prst="rect">
                            <a:avLst/>
                          </a:prstGeom>
                          <a:noFill/>
                          <a:ln w="9525">
                            <a:noFill/>
                            <a:miter lim="800000"/>
                            <a:headEnd/>
                            <a:tailEnd/>
                          </a:ln>
                        </pic:spPr>
                      </pic:pic>
                    </a:graphicData>
                  </a:graphic>
                </wp:inline>
              </w:drawing>
            </w:r>
          </w:p>
        </w:tc>
        <w:tc>
          <w:tcPr>
            <w:tcW w:w="3866" w:type="dxa"/>
          </w:tcPr>
          <w:tbl>
            <w:tblPr>
              <w:tblW w:w="4357" w:type="dxa"/>
              <w:tblCellSpacing w:w="15" w:type="dxa"/>
              <w:tblCellMar>
                <w:top w:w="30" w:type="dxa"/>
                <w:left w:w="30" w:type="dxa"/>
                <w:bottom w:w="30" w:type="dxa"/>
                <w:right w:w="30" w:type="dxa"/>
              </w:tblCellMar>
              <w:tblLook w:val="04A0" w:firstRow="1" w:lastRow="0" w:firstColumn="1" w:lastColumn="0" w:noHBand="0" w:noVBand="1"/>
            </w:tblPr>
            <w:tblGrid>
              <w:gridCol w:w="2384"/>
              <w:gridCol w:w="1973"/>
            </w:tblGrid>
            <w:tr w:rsidR="003009EB" w:rsidRPr="003009EB" w:rsidTr="004F52B8">
              <w:trPr>
                <w:tblCellSpacing w:w="15" w:type="dxa"/>
              </w:trPr>
              <w:tc>
                <w:tcPr>
                  <w:tcW w:w="2339" w:type="dxa"/>
                  <w:shd w:val="clear" w:color="auto" w:fill="auto"/>
                  <w:hideMark/>
                </w:tcPr>
                <w:p w:rsidR="003009EB" w:rsidRPr="003009EB" w:rsidRDefault="003009EB" w:rsidP="0057159A">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King</w:t>
                  </w:r>
                  <w:r w:rsidR="0057159A">
                    <w:rPr>
                      <w:rFonts w:ascii="Times New Roman" w:eastAsia="Times New Roman" w:hAnsi="Times New Roman" w:cs="Times New Roman"/>
                      <w:sz w:val="24"/>
                      <w:szCs w:val="24"/>
                    </w:rPr>
                    <w:t>.</w:t>
                  </w:r>
                  <w:r w:rsidRPr="003009EB">
                    <w:rPr>
                      <w:rFonts w:ascii="Times New Roman" w:eastAsia="Times New Roman" w:hAnsi="Times New Roman" w:cs="Times New Roman"/>
                      <w:sz w:val="24"/>
                      <w:szCs w:val="24"/>
                    </w:rPr>
                    <w:t>:</w:t>
                  </w:r>
                </w:p>
              </w:tc>
              <w:tc>
                <w:tcPr>
                  <w:tcW w:w="1928" w:type="dxa"/>
                  <w:shd w:val="clear" w:color="auto" w:fill="auto"/>
                  <w:hideMark/>
                </w:tcPr>
                <w:p w:rsidR="003009EB" w:rsidRPr="0057159A" w:rsidRDefault="0057159A" w:rsidP="0000398B">
                  <w:pPr>
                    <w:spacing w:after="0" w:line="240" w:lineRule="auto"/>
                  </w:pPr>
                  <w:proofErr w:type="spellStart"/>
                  <w:r w:rsidRPr="00DB0BE9">
                    <w:rPr>
                      <w:rFonts w:ascii="Times New Roman" w:eastAsia="Times New Roman" w:hAnsi="Times New Roman" w:cs="Times New Roman"/>
                      <w:sz w:val="24"/>
                      <w:szCs w:val="24"/>
                    </w:rPr>
                    <w:t>Animalia</w:t>
                  </w:r>
                  <w:proofErr w:type="spellEnd"/>
                </w:p>
              </w:tc>
            </w:tr>
            <w:tr w:rsidR="003009EB" w:rsidRPr="003009EB" w:rsidTr="004F52B8">
              <w:trPr>
                <w:tblCellSpacing w:w="15" w:type="dxa"/>
              </w:trPr>
              <w:tc>
                <w:tcPr>
                  <w:tcW w:w="2339" w:type="dxa"/>
                  <w:shd w:val="clear" w:color="auto" w:fill="auto"/>
                  <w:hideMark/>
                </w:tcPr>
                <w:p w:rsidR="003009EB" w:rsidRPr="003009EB" w:rsidRDefault="0057159A" w:rsidP="0000398B">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Phyl</w:t>
                  </w:r>
                  <w:proofErr w:type="spellEnd"/>
                  <w:r>
                    <w:rPr>
                      <w:rFonts w:ascii="Times New Roman" w:eastAsia="Times New Roman" w:hAnsi="Times New Roman" w:cs="Times New Roman"/>
                      <w:sz w:val="24"/>
                      <w:szCs w:val="24"/>
                    </w:rPr>
                    <w:t>.</w:t>
                  </w:r>
                  <w:r w:rsidR="003009EB" w:rsidRPr="003009EB">
                    <w:rPr>
                      <w:rFonts w:ascii="Times New Roman" w:eastAsia="Times New Roman" w:hAnsi="Times New Roman" w:cs="Times New Roman"/>
                      <w:sz w:val="24"/>
                      <w:szCs w:val="24"/>
                    </w:rPr>
                    <w:t>:</w:t>
                  </w:r>
                </w:p>
              </w:tc>
              <w:tc>
                <w:tcPr>
                  <w:tcW w:w="1928" w:type="dxa"/>
                  <w:shd w:val="clear" w:color="auto" w:fill="auto"/>
                  <w:hideMark/>
                </w:tcPr>
                <w:p w:rsidR="003009EB" w:rsidRPr="0057159A" w:rsidRDefault="0057159A" w:rsidP="0000398B">
                  <w:pPr>
                    <w:spacing w:after="0" w:line="240" w:lineRule="auto"/>
                  </w:pPr>
                  <w:proofErr w:type="spellStart"/>
                  <w:r w:rsidRPr="00DB0BE9">
                    <w:rPr>
                      <w:rFonts w:ascii="Times New Roman" w:eastAsia="Times New Roman" w:hAnsi="Times New Roman" w:cs="Times New Roman"/>
                      <w:sz w:val="24"/>
                      <w:szCs w:val="24"/>
                    </w:rPr>
                    <w:t>Chordata</w:t>
                  </w:r>
                  <w:proofErr w:type="spellEnd"/>
                </w:p>
              </w:tc>
            </w:tr>
            <w:tr w:rsidR="003009EB" w:rsidRPr="003009EB" w:rsidTr="004F52B8">
              <w:trPr>
                <w:tblCellSpacing w:w="15" w:type="dxa"/>
              </w:trPr>
              <w:tc>
                <w:tcPr>
                  <w:tcW w:w="2339" w:type="dxa"/>
                  <w:shd w:val="clear" w:color="auto" w:fill="auto"/>
                  <w:hideMark/>
                </w:tcPr>
                <w:p w:rsidR="003009EB" w:rsidRPr="003009EB" w:rsidRDefault="003009EB" w:rsidP="0000398B">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Class:</w:t>
                  </w:r>
                </w:p>
              </w:tc>
              <w:tc>
                <w:tcPr>
                  <w:tcW w:w="1928" w:type="dxa"/>
                  <w:shd w:val="clear" w:color="auto" w:fill="auto"/>
                  <w:hideMark/>
                </w:tcPr>
                <w:p w:rsidR="003009EB" w:rsidRPr="003009EB" w:rsidRDefault="0057159A" w:rsidP="0057159A">
                  <w:pPr>
                    <w:spacing w:after="0" w:line="240" w:lineRule="auto"/>
                    <w:rPr>
                      <w:rFonts w:ascii="Times New Roman" w:eastAsia="Times New Roman" w:hAnsi="Times New Roman" w:cs="Times New Roman"/>
                      <w:sz w:val="24"/>
                      <w:szCs w:val="24"/>
                    </w:rPr>
                  </w:pPr>
                  <w:r w:rsidRPr="00DB0BE9">
                    <w:rPr>
                      <w:rFonts w:ascii="Times New Roman" w:eastAsia="Times New Roman" w:hAnsi="Times New Roman" w:cs="Times New Roman"/>
                      <w:sz w:val="24"/>
                      <w:szCs w:val="24"/>
                    </w:rPr>
                    <w:t>Aves</w:t>
                  </w:r>
                </w:p>
              </w:tc>
            </w:tr>
            <w:tr w:rsidR="003009EB" w:rsidRPr="003009EB" w:rsidTr="004F52B8">
              <w:trPr>
                <w:tblCellSpacing w:w="15" w:type="dxa"/>
              </w:trPr>
              <w:tc>
                <w:tcPr>
                  <w:tcW w:w="2339" w:type="dxa"/>
                  <w:shd w:val="clear" w:color="auto" w:fill="auto"/>
                  <w:hideMark/>
                </w:tcPr>
                <w:p w:rsidR="003009EB" w:rsidRPr="003009EB" w:rsidRDefault="003009EB" w:rsidP="0000398B">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Order:</w:t>
                  </w:r>
                </w:p>
              </w:tc>
              <w:tc>
                <w:tcPr>
                  <w:tcW w:w="1928" w:type="dxa"/>
                  <w:shd w:val="clear" w:color="auto" w:fill="auto"/>
                  <w:hideMark/>
                </w:tcPr>
                <w:p w:rsidR="003009EB" w:rsidRPr="003009EB" w:rsidRDefault="0057159A" w:rsidP="0057159A">
                  <w:pPr>
                    <w:spacing w:after="0" w:line="240" w:lineRule="auto"/>
                    <w:rPr>
                      <w:rFonts w:ascii="Times New Roman" w:eastAsia="Times New Roman" w:hAnsi="Times New Roman" w:cs="Times New Roman"/>
                      <w:sz w:val="24"/>
                      <w:szCs w:val="24"/>
                    </w:rPr>
                  </w:pPr>
                  <w:proofErr w:type="spellStart"/>
                  <w:r w:rsidRPr="00DB0BE9">
                    <w:rPr>
                      <w:rFonts w:ascii="Times New Roman" w:eastAsia="Times New Roman" w:hAnsi="Times New Roman" w:cs="Times New Roman"/>
                      <w:sz w:val="24"/>
                      <w:szCs w:val="24"/>
                    </w:rPr>
                    <w:t>Falconiformes</w:t>
                  </w:r>
                  <w:proofErr w:type="spellEnd"/>
                </w:p>
              </w:tc>
            </w:tr>
            <w:tr w:rsidR="003009EB" w:rsidRPr="003009EB" w:rsidTr="004F52B8">
              <w:trPr>
                <w:tblCellSpacing w:w="15" w:type="dxa"/>
              </w:trPr>
              <w:tc>
                <w:tcPr>
                  <w:tcW w:w="2339" w:type="dxa"/>
                  <w:shd w:val="clear" w:color="auto" w:fill="auto"/>
                  <w:hideMark/>
                </w:tcPr>
                <w:p w:rsidR="003009EB" w:rsidRPr="003009EB" w:rsidRDefault="003009EB" w:rsidP="0000398B">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Family:</w:t>
                  </w:r>
                </w:p>
              </w:tc>
              <w:tc>
                <w:tcPr>
                  <w:tcW w:w="1928" w:type="dxa"/>
                  <w:shd w:val="clear" w:color="auto" w:fill="auto"/>
                  <w:hideMark/>
                </w:tcPr>
                <w:p w:rsidR="003009EB" w:rsidRPr="00DB0BE9" w:rsidRDefault="0057159A" w:rsidP="0057159A">
                  <w:pPr>
                    <w:spacing w:after="0" w:line="240" w:lineRule="auto"/>
                    <w:rPr>
                      <w:rFonts w:ascii="Times New Roman" w:eastAsia="Times New Roman" w:hAnsi="Times New Roman" w:cs="Times New Roman"/>
                      <w:color w:val="0000FF"/>
                      <w:sz w:val="24"/>
                      <w:szCs w:val="24"/>
                      <w:u w:val="single"/>
                    </w:rPr>
                  </w:pPr>
                  <w:proofErr w:type="spellStart"/>
                  <w:r w:rsidRPr="00DB0BE9">
                    <w:rPr>
                      <w:rFonts w:ascii="Times New Roman" w:eastAsia="Times New Roman" w:hAnsi="Times New Roman" w:cs="Times New Roman"/>
                      <w:sz w:val="24"/>
                      <w:szCs w:val="24"/>
                    </w:rPr>
                    <w:t>Accipitrida</w:t>
                  </w:r>
                  <w:proofErr w:type="spellEnd"/>
                </w:p>
              </w:tc>
            </w:tr>
            <w:tr w:rsidR="003009EB" w:rsidRPr="003009EB" w:rsidTr="004F52B8">
              <w:trPr>
                <w:tblCellSpacing w:w="15" w:type="dxa"/>
              </w:trPr>
              <w:tc>
                <w:tcPr>
                  <w:tcW w:w="2339" w:type="dxa"/>
                  <w:shd w:val="clear" w:color="auto" w:fill="auto"/>
                  <w:hideMark/>
                </w:tcPr>
                <w:p w:rsidR="003009EB" w:rsidRPr="003009EB" w:rsidRDefault="003009EB" w:rsidP="0000398B">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Genus:</w:t>
                  </w:r>
                </w:p>
              </w:tc>
              <w:tc>
                <w:tcPr>
                  <w:tcW w:w="1928" w:type="dxa"/>
                  <w:shd w:val="clear" w:color="auto" w:fill="auto"/>
                  <w:hideMark/>
                </w:tcPr>
                <w:p w:rsidR="003009EB" w:rsidRPr="00DB0BE9" w:rsidRDefault="00DB0BE9" w:rsidP="0000398B">
                  <w:pPr>
                    <w:spacing w:after="0" w:line="240" w:lineRule="auto"/>
                  </w:pPr>
                  <w:proofErr w:type="spellStart"/>
                  <w:r w:rsidRPr="00DB0BE9">
                    <w:rPr>
                      <w:rFonts w:ascii="Times New Roman" w:eastAsia="Times New Roman" w:hAnsi="Times New Roman" w:cs="Times New Roman"/>
                      <w:sz w:val="24"/>
                      <w:szCs w:val="24"/>
                    </w:rPr>
                    <w:t>Haliaeetus</w:t>
                  </w:r>
                  <w:proofErr w:type="spellEnd"/>
                </w:p>
              </w:tc>
            </w:tr>
            <w:tr w:rsidR="003009EB" w:rsidRPr="003009EB" w:rsidTr="004F52B8">
              <w:trPr>
                <w:tblCellSpacing w:w="15" w:type="dxa"/>
              </w:trPr>
              <w:tc>
                <w:tcPr>
                  <w:tcW w:w="2339" w:type="dxa"/>
                  <w:shd w:val="clear" w:color="auto" w:fill="auto"/>
                  <w:hideMark/>
                </w:tcPr>
                <w:p w:rsidR="003009EB" w:rsidRPr="003009EB" w:rsidRDefault="003009EB" w:rsidP="0000398B">
                  <w:pPr>
                    <w:spacing w:after="0" w:line="240" w:lineRule="auto"/>
                    <w:rPr>
                      <w:rFonts w:ascii="Times New Roman" w:eastAsia="Times New Roman" w:hAnsi="Times New Roman" w:cs="Times New Roman"/>
                      <w:sz w:val="24"/>
                      <w:szCs w:val="24"/>
                    </w:rPr>
                  </w:pPr>
                  <w:r w:rsidRPr="003009EB">
                    <w:rPr>
                      <w:rFonts w:ascii="Times New Roman" w:eastAsia="Times New Roman" w:hAnsi="Times New Roman" w:cs="Times New Roman"/>
                      <w:sz w:val="24"/>
                      <w:szCs w:val="24"/>
                    </w:rPr>
                    <w:t>Species:</w:t>
                  </w:r>
                </w:p>
              </w:tc>
              <w:tc>
                <w:tcPr>
                  <w:tcW w:w="1928" w:type="dxa"/>
                  <w:shd w:val="clear" w:color="auto" w:fill="auto"/>
                  <w:hideMark/>
                </w:tcPr>
                <w:p w:rsidR="003009EB" w:rsidRPr="003009EB" w:rsidRDefault="003009EB" w:rsidP="0000398B">
                  <w:pPr>
                    <w:spacing w:after="0" w:line="240" w:lineRule="auto"/>
                    <w:rPr>
                      <w:rFonts w:ascii="Times New Roman" w:eastAsia="Times New Roman" w:hAnsi="Times New Roman" w:cs="Times New Roman"/>
                      <w:sz w:val="24"/>
                      <w:szCs w:val="24"/>
                    </w:rPr>
                  </w:pPr>
                  <w:r w:rsidRPr="00DB0BE9">
                    <w:rPr>
                      <w:rFonts w:ascii="Times New Roman" w:eastAsia="Times New Roman" w:hAnsi="Times New Roman" w:cs="Times New Roman"/>
                      <w:sz w:val="24"/>
                      <w:szCs w:val="24"/>
                    </w:rPr>
                    <w:t xml:space="preserve">H. </w:t>
                  </w:r>
                  <w:proofErr w:type="spellStart"/>
                  <w:r w:rsidRPr="00DB0BE9">
                    <w:rPr>
                      <w:rFonts w:ascii="Times New Roman" w:eastAsia="Times New Roman" w:hAnsi="Times New Roman" w:cs="Times New Roman"/>
                      <w:sz w:val="24"/>
                      <w:szCs w:val="24"/>
                    </w:rPr>
                    <w:t>leucocephalus</w:t>
                  </w:r>
                  <w:proofErr w:type="spellEnd"/>
                </w:p>
              </w:tc>
            </w:tr>
          </w:tbl>
          <w:p w:rsidR="003009EB" w:rsidRDefault="003009EB" w:rsidP="003009EB">
            <w:pPr>
              <w:spacing w:after="0" w:line="240" w:lineRule="auto"/>
              <w:jc w:val="center"/>
              <w:rPr>
                <w:rFonts w:ascii="Times New Roman" w:eastAsia="Times New Roman" w:hAnsi="Times New Roman" w:cs="Times New Roman"/>
                <w:noProof/>
                <w:color w:val="0000FF"/>
                <w:sz w:val="24"/>
                <w:szCs w:val="24"/>
              </w:rPr>
            </w:pPr>
          </w:p>
        </w:tc>
        <w:tc>
          <w:tcPr>
            <w:tcW w:w="919" w:type="dxa"/>
          </w:tcPr>
          <w:p w:rsidR="003009EB" w:rsidRDefault="003009EB" w:rsidP="003009EB">
            <w:pPr>
              <w:spacing w:after="0" w:line="240" w:lineRule="auto"/>
              <w:jc w:val="center"/>
              <w:rPr>
                <w:rFonts w:ascii="Times New Roman" w:eastAsia="Times New Roman" w:hAnsi="Times New Roman" w:cs="Times New Roman"/>
                <w:noProof/>
                <w:color w:val="0000FF"/>
                <w:sz w:val="24"/>
                <w:szCs w:val="24"/>
              </w:rPr>
            </w:pPr>
          </w:p>
        </w:tc>
      </w:tr>
      <w:tr w:rsidR="003009EB" w:rsidRPr="003009EB" w:rsidTr="004F52B8">
        <w:trPr>
          <w:tblCellSpacing w:w="15" w:type="dxa"/>
        </w:trPr>
        <w:tc>
          <w:tcPr>
            <w:tcW w:w="3623" w:type="dxa"/>
            <w:shd w:val="clear" w:color="auto" w:fill="FFFFFF" w:themeFill="background1"/>
            <w:vAlign w:val="center"/>
            <w:hideMark/>
          </w:tcPr>
          <w:p w:rsidR="003009EB" w:rsidRPr="003009EB" w:rsidRDefault="003009EB" w:rsidP="003009EB">
            <w:pPr>
              <w:spacing w:after="0" w:line="240" w:lineRule="auto"/>
              <w:jc w:val="center"/>
              <w:rPr>
                <w:rFonts w:ascii="Times New Roman" w:eastAsia="Times New Roman" w:hAnsi="Times New Roman" w:cs="Times New Roman"/>
                <w:b/>
                <w:bCs/>
                <w:sz w:val="24"/>
                <w:szCs w:val="24"/>
              </w:rPr>
            </w:pPr>
          </w:p>
        </w:tc>
        <w:tc>
          <w:tcPr>
            <w:tcW w:w="3866" w:type="dxa"/>
            <w:shd w:val="clear" w:color="auto" w:fill="FFFFFF" w:themeFill="background1"/>
          </w:tcPr>
          <w:p w:rsidR="003009EB" w:rsidRPr="003009EB" w:rsidRDefault="003009EB" w:rsidP="003009EB">
            <w:pPr>
              <w:spacing w:after="0" w:line="240" w:lineRule="auto"/>
              <w:jc w:val="center"/>
              <w:rPr>
                <w:rFonts w:ascii="Times New Roman" w:eastAsia="Times New Roman" w:hAnsi="Times New Roman" w:cs="Times New Roman"/>
                <w:b/>
                <w:bCs/>
                <w:sz w:val="24"/>
                <w:szCs w:val="24"/>
              </w:rPr>
            </w:pPr>
          </w:p>
        </w:tc>
        <w:tc>
          <w:tcPr>
            <w:tcW w:w="919" w:type="dxa"/>
            <w:shd w:val="clear" w:color="auto" w:fill="FFFFFF" w:themeFill="background1"/>
          </w:tcPr>
          <w:p w:rsidR="003009EB" w:rsidRPr="003009EB" w:rsidRDefault="003009EB" w:rsidP="003009EB">
            <w:pPr>
              <w:spacing w:after="0" w:line="240" w:lineRule="auto"/>
              <w:jc w:val="center"/>
              <w:rPr>
                <w:rFonts w:ascii="Times New Roman" w:eastAsia="Times New Roman" w:hAnsi="Times New Roman" w:cs="Times New Roman"/>
                <w:b/>
                <w:bCs/>
                <w:sz w:val="24"/>
                <w:szCs w:val="24"/>
              </w:rPr>
            </w:pPr>
          </w:p>
        </w:tc>
      </w:tr>
    </w:tbl>
    <w:p w:rsidR="003009EB" w:rsidRPr="003009EB" w:rsidRDefault="003009EB" w:rsidP="003009EB">
      <w:pPr>
        <w:spacing w:after="0" w:line="240" w:lineRule="auto"/>
        <w:rPr>
          <w:rFonts w:ascii="Times New Roman" w:eastAsia="Times New Roman" w:hAnsi="Times New Roman" w:cs="Times New Roman"/>
          <w:sz w:val="24"/>
          <w:szCs w:val="24"/>
        </w:rPr>
      </w:pPr>
    </w:p>
    <w:p w:rsidR="003009EB" w:rsidRPr="003009EB" w:rsidRDefault="003009EB" w:rsidP="003009EB">
      <w:pPr>
        <w:spacing w:after="0" w:line="240" w:lineRule="auto"/>
        <w:rPr>
          <w:rFonts w:ascii="Times New Roman" w:eastAsia="Times New Roman" w:hAnsi="Times New Roman" w:cs="Times New Roman"/>
          <w:sz w:val="24"/>
          <w:szCs w:val="24"/>
        </w:rPr>
      </w:pPr>
    </w:p>
    <w:sectPr w:rsidR="003009EB" w:rsidRPr="003009EB" w:rsidSect="00991F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E57CC7"/>
    <w:multiLevelType w:val="multilevel"/>
    <w:tmpl w:val="5ACCD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9EB"/>
    <w:rsid w:val="00024E5C"/>
    <w:rsid w:val="000D2187"/>
    <w:rsid w:val="00141C57"/>
    <w:rsid w:val="00182BDF"/>
    <w:rsid w:val="001C520C"/>
    <w:rsid w:val="001D2095"/>
    <w:rsid w:val="003009EB"/>
    <w:rsid w:val="004F52B8"/>
    <w:rsid w:val="00537AB9"/>
    <w:rsid w:val="0057159A"/>
    <w:rsid w:val="005B4909"/>
    <w:rsid w:val="00694E28"/>
    <w:rsid w:val="008161D4"/>
    <w:rsid w:val="00990ECA"/>
    <w:rsid w:val="00991FEF"/>
    <w:rsid w:val="009E5978"/>
    <w:rsid w:val="00A17B2D"/>
    <w:rsid w:val="00A237CC"/>
    <w:rsid w:val="00A9285E"/>
    <w:rsid w:val="00A96766"/>
    <w:rsid w:val="00AE6893"/>
    <w:rsid w:val="00B3076F"/>
    <w:rsid w:val="00C176E3"/>
    <w:rsid w:val="00C33E32"/>
    <w:rsid w:val="00C61CB9"/>
    <w:rsid w:val="00CC28CC"/>
    <w:rsid w:val="00CF5B98"/>
    <w:rsid w:val="00DB0BE9"/>
    <w:rsid w:val="00F01C0F"/>
    <w:rsid w:val="00F0285D"/>
    <w:rsid w:val="00FC70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FEF"/>
  </w:style>
  <w:style w:type="paragraph" w:styleId="Heading1">
    <w:name w:val="heading 1"/>
    <w:basedOn w:val="Normal"/>
    <w:link w:val="Heading1Char"/>
    <w:uiPriority w:val="9"/>
    <w:qFormat/>
    <w:rsid w:val="003009E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009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09E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009EB"/>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3009EB"/>
    <w:rPr>
      <w:color w:val="0000FF"/>
      <w:u w:val="single"/>
    </w:rPr>
  </w:style>
  <w:style w:type="character" w:customStyle="1" w:styleId="kingdom">
    <w:name w:val="kingdom"/>
    <w:basedOn w:val="DefaultParagraphFont"/>
    <w:rsid w:val="003009EB"/>
  </w:style>
  <w:style w:type="character" w:customStyle="1" w:styleId="phylum">
    <w:name w:val="phylum"/>
    <w:basedOn w:val="DefaultParagraphFont"/>
    <w:rsid w:val="003009EB"/>
  </w:style>
  <w:style w:type="character" w:customStyle="1" w:styleId="taxoclass">
    <w:name w:val="taxoclass"/>
    <w:basedOn w:val="DefaultParagraphFont"/>
    <w:rsid w:val="003009EB"/>
  </w:style>
  <w:style w:type="character" w:customStyle="1" w:styleId="order">
    <w:name w:val="order"/>
    <w:basedOn w:val="DefaultParagraphFont"/>
    <w:rsid w:val="003009EB"/>
  </w:style>
  <w:style w:type="character" w:customStyle="1" w:styleId="family">
    <w:name w:val="family"/>
    <w:basedOn w:val="DefaultParagraphFont"/>
    <w:rsid w:val="003009EB"/>
  </w:style>
  <w:style w:type="character" w:customStyle="1" w:styleId="genus">
    <w:name w:val="genus"/>
    <w:basedOn w:val="DefaultParagraphFont"/>
    <w:rsid w:val="003009EB"/>
  </w:style>
  <w:style w:type="character" w:customStyle="1" w:styleId="binomial">
    <w:name w:val="binomial"/>
    <w:basedOn w:val="DefaultParagraphFont"/>
    <w:rsid w:val="003009EB"/>
  </w:style>
  <w:style w:type="paragraph" w:styleId="NormalWeb">
    <w:name w:val="Normal (Web)"/>
    <w:basedOn w:val="Normal"/>
    <w:uiPriority w:val="99"/>
    <w:unhideWhenUsed/>
    <w:rsid w:val="003009E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009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9E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FEF"/>
  </w:style>
  <w:style w:type="paragraph" w:styleId="Heading1">
    <w:name w:val="heading 1"/>
    <w:basedOn w:val="Normal"/>
    <w:link w:val="Heading1Char"/>
    <w:uiPriority w:val="9"/>
    <w:qFormat/>
    <w:rsid w:val="003009E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3009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09E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3009EB"/>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3009EB"/>
    <w:rPr>
      <w:color w:val="0000FF"/>
      <w:u w:val="single"/>
    </w:rPr>
  </w:style>
  <w:style w:type="character" w:customStyle="1" w:styleId="kingdom">
    <w:name w:val="kingdom"/>
    <w:basedOn w:val="DefaultParagraphFont"/>
    <w:rsid w:val="003009EB"/>
  </w:style>
  <w:style w:type="character" w:customStyle="1" w:styleId="phylum">
    <w:name w:val="phylum"/>
    <w:basedOn w:val="DefaultParagraphFont"/>
    <w:rsid w:val="003009EB"/>
  </w:style>
  <w:style w:type="character" w:customStyle="1" w:styleId="taxoclass">
    <w:name w:val="taxoclass"/>
    <w:basedOn w:val="DefaultParagraphFont"/>
    <w:rsid w:val="003009EB"/>
  </w:style>
  <w:style w:type="character" w:customStyle="1" w:styleId="order">
    <w:name w:val="order"/>
    <w:basedOn w:val="DefaultParagraphFont"/>
    <w:rsid w:val="003009EB"/>
  </w:style>
  <w:style w:type="character" w:customStyle="1" w:styleId="family">
    <w:name w:val="family"/>
    <w:basedOn w:val="DefaultParagraphFont"/>
    <w:rsid w:val="003009EB"/>
  </w:style>
  <w:style w:type="character" w:customStyle="1" w:styleId="genus">
    <w:name w:val="genus"/>
    <w:basedOn w:val="DefaultParagraphFont"/>
    <w:rsid w:val="003009EB"/>
  </w:style>
  <w:style w:type="character" w:customStyle="1" w:styleId="binomial">
    <w:name w:val="binomial"/>
    <w:basedOn w:val="DefaultParagraphFont"/>
    <w:rsid w:val="003009EB"/>
  </w:style>
  <w:style w:type="paragraph" w:styleId="NormalWeb">
    <w:name w:val="Normal (Web)"/>
    <w:basedOn w:val="Normal"/>
    <w:uiPriority w:val="99"/>
    <w:unhideWhenUsed/>
    <w:rsid w:val="003009E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009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9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131671">
      <w:bodyDiv w:val="1"/>
      <w:marLeft w:val="0"/>
      <w:marRight w:val="0"/>
      <w:marTop w:val="0"/>
      <w:marBottom w:val="0"/>
      <w:divBdr>
        <w:top w:val="none" w:sz="0" w:space="0" w:color="auto"/>
        <w:left w:val="none" w:sz="0" w:space="0" w:color="auto"/>
        <w:bottom w:val="none" w:sz="0" w:space="0" w:color="auto"/>
        <w:right w:val="none" w:sz="0" w:space="0" w:color="auto"/>
      </w:divBdr>
      <w:divsChild>
        <w:div w:id="1518350887">
          <w:marLeft w:val="0"/>
          <w:marRight w:val="0"/>
          <w:marTop w:val="0"/>
          <w:marBottom w:val="0"/>
          <w:divBdr>
            <w:top w:val="none" w:sz="0" w:space="0" w:color="auto"/>
            <w:left w:val="none" w:sz="0" w:space="0" w:color="auto"/>
            <w:bottom w:val="none" w:sz="0" w:space="0" w:color="auto"/>
            <w:right w:val="none" w:sz="0" w:space="0" w:color="auto"/>
          </w:divBdr>
          <w:divsChild>
            <w:div w:id="2075396569">
              <w:marLeft w:val="0"/>
              <w:marRight w:val="0"/>
              <w:marTop w:val="0"/>
              <w:marBottom w:val="0"/>
              <w:divBdr>
                <w:top w:val="none" w:sz="0" w:space="0" w:color="auto"/>
                <w:left w:val="none" w:sz="0" w:space="0" w:color="auto"/>
                <w:bottom w:val="none" w:sz="0" w:space="0" w:color="auto"/>
                <w:right w:val="none" w:sz="0" w:space="0" w:color="auto"/>
              </w:divBdr>
              <w:divsChild>
                <w:div w:id="1627657491">
                  <w:marLeft w:val="0"/>
                  <w:marRight w:val="0"/>
                  <w:marTop w:val="0"/>
                  <w:marBottom w:val="0"/>
                  <w:divBdr>
                    <w:top w:val="none" w:sz="0" w:space="0" w:color="auto"/>
                    <w:left w:val="none" w:sz="0" w:space="0" w:color="auto"/>
                    <w:bottom w:val="none" w:sz="0" w:space="0" w:color="auto"/>
                    <w:right w:val="none" w:sz="0" w:space="0" w:color="auto"/>
                  </w:divBdr>
                </w:div>
              </w:divsChild>
            </w:div>
            <w:div w:id="1630667736">
              <w:marLeft w:val="0"/>
              <w:marRight w:val="0"/>
              <w:marTop w:val="0"/>
              <w:marBottom w:val="0"/>
              <w:divBdr>
                <w:top w:val="none" w:sz="0" w:space="0" w:color="auto"/>
                <w:left w:val="none" w:sz="0" w:space="0" w:color="auto"/>
                <w:bottom w:val="none" w:sz="0" w:space="0" w:color="auto"/>
                <w:right w:val="none" w:sz="0" w:space="0" w:color="auto"/>
              </w:divBdr>
            </w:div>
            <w:div w:id="71516057">
              <w:marLeft w:val="0"/>
              <w:marRight w:val="0"/>
              <w:marTop w:val="0"/>
              <w:marBottom w:val="0"/>
              <w:divBdr>
                <w:top w:val="none" w:sz="0" w:space="0" w:color="auto"/>
                <w:left w:val="none" w:sz="0" w:space="0" w:color="auto"/>
                <w:bottom w:val="none" w:sz="0" w:space="0" w:color="auto"/>
                <w:right w:val="none" w:sz="0" w:space="0" w:color="auto"/>
              </w:divBdr>
              <w:divsChild>
                <w:div w:id="1230072826">
                  <w:marLeft w:val="0"/>
                  <w:marRight w:val="0"/>
                  <w:marTop w:val="0"/>
                  <w:marBottom w:val="0"/>
                  <w:divBdr>
                    <w:top w:val="none" w:sz="0" w:space="0" w:color="auto"/>
                    <w:left w:val="none" w:sz="0" w:space="0" w:color="auto"/>
                    <w:bottom w:val="none" w:sz="0" w:space="0" w:color="auto"/>
                    <w:right w:val="none" w:sz="0" w:space="0" w:color="auto"/>
                  </w:divBdr>
                  <w:divsChild>
                    <w:div w:id="2041513212">
                      <w:marLeft w:val="0"/>
                      <w:marRight w:val="0"/>
                      <w:marTop w:val="0"/>
                      <w:marBottom w:val="0"/>
                      <w:divBdr>
                        <w:top w:val="none" w:sz="0" w:space="0" w:color="auto"/>
                        <w:left w:val="none" w:sz="0" w:space="0" w:color="auto"/>
                        <w:bottom w:val="none" w:sz="0" w:space="0" w:color="auto"/>
                        <w:right w:val="none" w:sz="0" w:space="0" w:color="auto"/>
                      </w:divBdr>
                      <w:divsChild>
                        <w:div w:id="164203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Bald_Eagle" TargetMode="External"/><Relationship Id="rId7" Type="http://schemas.openxmlformats.org/officeDocument/2006/relationships/hyperlink" Target="http://en.wikipedia.org/wiki/Image:Haliaeetus_leucocephalus-tree-USFWS.jpg" TargetMode="Externa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2001</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Jennie Ruby</dc:creator>
  <cp:lastModifiedBy>Jennie Ruby</cp:lastModifiedBy>
  <cp:revision>2</cp:revision>
  <dcterms:created xsi:type="dcterms:W3CDTF">2013-07-10T19:22:00Z</dcterms:created>
  <dcterms:modified xsi:type="dcterms:W3CDTF">2013-07-10T19:22:00Z</dcterms:modified>
</cp:coreProperties>
</file>